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sz w:val="28"/>
          <w:szCs w:val="28"/>
        </w:rPr>
      </w:pPr>
      <w:r w:rsidDel="00000000" w:rsidR="00000000" w:rsidRPr="00000000">
        <w:rPr>
          <w:rtl w:val="0"/>
        </w:rPr>
      </w:r>
    </w:p>
    <w:p w:rsidR="00000000" w:rsidDel="00000000" w:rsidP="00000000" w:rsidRDefault="00000000" w:rsidRPr="00000000" w14:paraId="00000002">
      <w:pPr>
        <w:pageBreakBefore w:val="0"/>
        <w:jc w:val="center"/>
        <w:rPr>
          <w:sz w:val="28"/>
          <w:szCs w:val="28"/>
        </w:rPr>
      </w:pPr>
      <w:r w:rsidDel="00000000" w:rsidR="00000000" w:rsidRPr="00000000">
        <w:rPr>
          <w:sz w:val="28"/>
          <w:szCs w:val="28"/>
          <w:rtl w:val="0"/>
        </w:rPr>
        <w:t xml:space="preserve">420 Monthly Committee Meeting</w:t>
      </w:r>
    </w:p>
    <w:p w:rsidR="00000000" w:rsidDel="00000000" w:rsidP="00000000" w:rsidRDefault="00000000" w:rsidRPr="00000000" w14:paraId="00000003">
      <w:pPr>
        <w:pageBreakBefore w:val="0"/>
        <w:jc w:val="center"/>
        <w:rPr>
          <w:sz w:val="28"/>
          <w:szCs w:val="28"/>
        </w:rPr>
      </w:pPr>
      <w:r w:rsidDel="00000000" w:rsidR="00000000" w:rsidRPr="00000000">
        <w:rPr>
          <w:sz w:val="28"/>
          <w:szCs w:val="28"/>
          <w:rtl w:val="0"/>
        </w:rPr>
        <w:t xml:space="preserve">GBR International 420 Class Association</w:t>
      </w:r>
    </w:p>
    <w:p w:rsidR="00000000" w:rsidDel="00000000" w:rsidP="00000000" w:rsidRDefault="00000000" w:rsidRPr="00000000" w14:paraId="00000004">
      <w:pPr>
        <w:pageBreakBefore w:val="0"/>
        <w:jc w:val="center"/>
        <w:rPr>
          <w:sz w:val="28"/>
          <w:szCs w:val="28"/>
        </w:rPr>
      </w:pPr>
      <w:r w:rsidDel="00000000" w:rsidR="00000000" w:rsidRPr="00000000">
        <w:rPr>
          <w:sz w:val="28"/>
          <w:szCs w:val="28"/>
          <w:rtl w:val="0"/>
        </w:rPr>
        <w:t xml:space="preserve">11th May 2023 at 7.30pm</w:t>
      </w:r>
    </w:p>
    <w:p w:rsidR="00000000" w:rsidDel="00000000" w:rsidP="00000000" w:rsidRDefault="00000000" w:rsidRPr="00000000" w14:paraId="00000005">
      <w:pPr>
        <w:pageBreakBefore w:val="0"/>
        <w:jc w:val="center"/>
        <w:rPr>
          <w:sz w:val="28"/>
          <w:szCs w:val="28"/>
        </w:rPr>
      </w:pPr>
      <w:r w:rsidDel="00000000" w:rsidR="00000000" w:rsidRPr="00000000">
        <w:rPr>
          <w:sz w:val="28"/>
          <w:szCs w:val="28"/>
          <w:rtl w:val="0"/>
        </w:rPr>
        <w:t xml:space="preserve">Meeting via Google Meets</w:t>
      </w:r>
    </w:p>
    <w:p w:rsidR="00000000" w:rsidDel="00000000" w:rsidP="00000000" w:rsidRDefault="00000000" w:rsidRPr="00000000" w14:paraId="00000006">
      <w:pPr>
        <w:pageBreakBefore w:val="0"/>
        <w:spacing w:after="0" w:lineRule="auto"/>
        <w:rPr>
          <w:b w:val="1"/>
          <w:sz w:val="32"/>
          <w:szCs w:val="32"/>
        </w:rPr>
      </w:pPr>
      <w:r w:rsidDel="00000000" w:rsidR="00000000" w:rsidRPr="00000000">
        <w:rPr>
          <w:b w:val="1"/>
          <w:sz w:val="32"/>
          <w:szCs w:val="32"/>
          <w:rtl w:val="0"/>
        </w:rPr>
        <w:t xml:space="preserve">Attendees:</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James George</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Tiffany Cawthorne</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Jane Wade</w:t>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Gareth Greenfield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Marion Potter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Ben Rayner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Tom Jones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F">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0010">
      <w:pPr>
        <w:pageBreakBefore w:val="0"/>
        <w:spacing w:after="0" w:lineRule="auto"/>
        <w:rPr>
          <w:b w:val="1"/>
          <w:sz w:val="32"/>
          <w:szCs w:val="32"/>
        </w:rPr>
      </w:pPr>
      <w:r w:rsidDel="00000000" w:rsidR="00000000" w:rsidRPr="00000000">
        <w:rPr>
          <w:b w:val="1"/>
          <w:sz w:val="32"/>
          <w:szCs w:val="32"/>
          <w:rtl w:val="0"/>
        </w:rPr>
        <w:t xml:space="preserve">Apologies:</w:t>
      </w:r>
    </w:p>
    <w:p w:rsidR="00000000" w:rsidDel="00000000" w:rsidP="00000000" w:rsidRDefault="00000000" w:rsidRPr="00000000" w14:paraId="00000011">
      <w:pPr>
        <w:spacing w:after="0" w:lineRule="auto"/>
        <w:rPr>
          <w:sz w:val="24"/>
          <w:szCs w:val="24"/>
        </w:rPr>
      </w:pPr>
      <w:r w:rsidDel="00000000" w:rsidR="00000000" w:rsidRPr="00000000">
        <w:rPr>
          <w:sz w:val="24"/>
          <w:szCs w:val="24"/>
          <w:rtl w:val="0"/>
        </w:rPr>
        <w:t xml:space="preserve">Sara Creighton</w:t>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Arthur Bailey</w:t>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Teddy Dunn</w:t>
      </w:r>
    </w:p>
    <w:p w:rsidR="00000000" w:rsidDel="00000000" w:rsidP="00000000" w:rsidRDefault="00000000" w:rsidRPr="00000000" w14:paraId="00000014">
      <w:pPr>
        <w:widowControl w:val="0"/>
        <w:spacing w:after="0" w:line="240" w:lineRule="auto"/>
        <w:rPr>
          <w:sz w:val="24"/>
          <w:szCs w:val="24"/>
        </w:rPr>
      </w:pPr>
      <w:r w:rsidDel="00000000" w:rsidR="00000000" w:rsidRPr="00000000">
        <w:rPr>
          <w:sz w:val="24"/>
          <w:szCs w:val="24"/>
          <w:rtl w:val="0"/>
        </w:rPr>
        <w:t xml:space="preserve">Oscar Cawthorne</w:t>
      </w:r>
    </w:p>
    <w:p w:rsidR="00000000" w:rsidDel="00000000" w:rsidP="00000000" w:rsidRDefault="00000000" w:rsidRPr="00000000" w14:paraId="00000015">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16">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7">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8">
      <w:pPr>
        <w:pageBreakBefore w:val="0"/>
        <w:spacing w:after="0" w:lineRule="auto"/>
        <w:rPr>
          <w:b w:val="1"/>
          <w:sz w:val="24"/>
          <w:szCs w:val="24"/>
          <w:u w:val="single"/>
        </w:rPr>
      </w:pPr>
      <w:r w:rsidDel="00000000" w:rsidR="00000000" w:rsidRPr="00000000">
        <w:rPr>
          <w:b w:val="1"/>
          <w:sz w:val="24"/>
          <w:szCs w:val="24"/>
          <w:u w:val="single"/>
          <w:rtl w:val="0"/>
        </w:rPr>
        <w:t xml:space="preserve">Finance Report</w:t>
      </w:r>
    </w:p>
    <w:p w:rsidR="00000000" w:rsidDel="00000000" w:rsidP="00000000" w:rsidRDefault="00000000" w:rsidRPr="00000000" w14:paraId="00000019">
      <w:pPr>
        <w:pageBreakBefore w:val="0"/>
        <w:spacing w:after="0" w:lineRule="auto"/>
        <w:rPr>
          <w:sz w:val="24"/>
          <w:szCs w:val="24"/>
        </w:rPr>
      </w:pPr>
      <w:r w:rsidDel="00000000" w:rsidR="00000000" w:rsidRPr="00000000">
        <w:rPr>
          <w:sz w:val="24"/>
          <w:szCs w:val="24"/>
          <w:rtl w:val="0"/>
        </w:rPr>
        <w:t xml:space="preserve">MP went through a report for tax year 22/23.  It was noted that there was a profit of £2,419.86 which was similar to 20/21 year and close to neutral.</w:t>
      </w:r>
    </w:p>
    <w:p w:rsidR="00000000" w:rsidDel="00000000" w:rsidP="00000000" w:rsidRDefault="00000000" w:rsidRPr="00000000" w14:paraId="0000001A">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B">
      <w:pPr>
        <w:pageBreakBefore w:val="0"/>
        <w:spacing w:after="0" w:lineRule="auto"/>
        <w:rPr>
          <w:sz w:val="24"/>
          <w:szCs w:val="24"/>
        </w:rPr>
      </w:pPr>
      <w:r w:rsidDel="00000000" w:rsidR="00000000" w:rsidRPr="00000000">
        <w:rPr>
          <w:sz w:val="24"/>
          <w:szCs w:val="24"/>
          <w:rtl w:val="0"/>
        </w:rPr>
        <w:t xml:space="preserve">GG thanked MP for her hard work and the committee agreed.</w:t>
      </w:r>
    </w:p>
    <w:p w:rsidR="00000000" w:rsidDel="00000000" w:rsidP="00000000" w:rsidRDefault="00000000" w:rsidRPr="00000000" w14:paraId="0000001C">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D">
      <w:pPr>
        <w:pageBreakBefore w:val="0"/>
        <w:spacing w:after="0" w:lineRule="auto"/>
        <w:rPr>
          <w:b w:val="1"/>
          <w:sz w:val="24"/>
          <w:szCs w:val="24"/>
          <w:u w:val="single"/>
        </w:rPr>
      </w:pPr>
      <w:r w:rsidDel="00000000" w:rsidR="00000000" w:rsidRPr="00000000">
        <w:rPr>
          <w:b w:val="1"/>
          <w:sz w:val="24"/>
          <w:szCs w:val="24"/>
          <w:u w:val="single"/>
          <w:rtl w:val="0"/>
        </w:rPr>
        <w:t xml:space="preserve">Sailing Secretary</w:t>
      </w:r>
    </w:p>
    <w:p w:rsidR="00000000" w:rsidDel="00000000" w:rsidP="00000000" w:rsidRDefault="00000000" w:rsidRPr="00000000" w14:paraId="0000001E">
      <w:pPr>
        <w:pageBreakBefore w:val="0"/>
        <w:spacing w:after="0" w:lineRule="auto"/>
        <w:rPr>
          <w:sz w:val="24"/>
          <w:szCs w:val="24"/>
        </w:rPr>
      </w:pPr>
      <w:r w:rsidDel="00000000" w:rsidR="00000000" w:rsidRPr="00000000">
        <w:rPr>
          <w:sz w:val="24"/>
          <w:szCs w:val="24"/>
          <w:rtl w:val="0"/>
        </w:rPr>
        <w:t xml:space="preserve">It was reported that all the events before the Youth Nationals went well and the dates for the remaining year were on the website and in calendar.  It was noted that there was more of a “spread” in terms of locations so as not to have too many south based events.</w:t>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b w:val="1"/>
          <w:sz w:val="24"/>
          <w:szCs w:val="24"/>
          <w:u w:val="single"/>
        </w:rPr>
      </w:pPr>
      <w:r w:rsidDel="00000000" w:rsidR="00000000" w:rsidRPr="00000000">
        <w:rPr>
          <w:b w:val="1"/>
          <w:sz w:val="24"/>
          <w:szCs w:val="24"/>
          <w:u w:val="single"/>
          <w:rtl w:val="0"/>
        </w:rPr>
        <w:t xml:space="preserve">Dinghy Show Boats</w:t>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JG confirmed that there were 3 boats available; he’d purchased Ketty (which had been tried at the weekend and was in full race condition).   JG confirmed that the remaining 2 class boats needed “cosmetic” work doing to them.  JG confirmed he would ensure they were ready and complete.</w:t>
      </w:r>
    </w:p>
    <w:p w:rsidR="00000000" w:rsidDel="00000000" w:rsidP="00000000" w:rsidRDefault="00000000" w:rsidRPr="00000000" w14:paraId="00000022">
      <w:pPr>
        <w:pageBreakBefore w:val="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JG to boats ready to be handed out.</w:t>
      </w:r>
    </w:p>
    <w:p w:rsidR="00000000" w:rsidDel="00000000" w:rsidP="00000000" w:rsidRDefault="00000000" w:rsidRPr="00000000" w14:paraId="00000023">
      <w:pPr>
        <w:pageBreakBefore w:val="0"/>
        <w:rPr>
          <w:sz w:val="24"/>
          <w:szCs w:val="24"/>
        </w:rPr>
      </w:pPr>
      <w:r w:rsidDel="00000000" w:rsidR="00000000" w:rsidRPr="00000000">
        <w:rPr>
          <w:sz w:val="24"/>
          <w:szCs w:val="24"/>
          <w:rtl w:val="0"/>
        </w:rPr>
        <w:t xml:space="preserve">The committee completed the draw for the boats; this was done by a random number generator.  This included a number of reserves in case anyone turned the offer down.</w:t>
      </w:r>
    </w:p>
    <w:p w:rsidR="00000000" w:rsidDel="00000000" w:rsidP="00000000" w:rsidRDefault="00000000" w:rsidRPr="00000000" w14:paraId="00000024">
      <w:pPr>
        <w:pageBreakBefore w:val="0"/>
        <w:rPr>
          <w:sz w:val="24"/>
          <w:szCs w:val="24"/>
        </w:rPr>
      </w:pPr>
      <w:r w:rsidDel="00000000" w:rsidR="00000000" w:rsidRPr="00000000">
        <w:rPr>
          <w:b w:val="1"/>
          <w:sz w:val="24"/>
          <w:szCs w:val="24"/>
          <w:rtl w:val="0"/>
        </w:rPr>
        <w:t xml:space="preserve">Action: </w:t>
      </w:r>
      <w:r w:rsidDel="00000000" w:rsidR="00000000" w:rsidRPr="00000000">
        <w:rPr>
          <w:sz w:val="24"/>
          <w:szCs w:val="24"/>
          <w:rtl w:val="0"/>
        </w:rPr>
        <w:t xml:space="preserve">JW to draft Press Release to be drafted </w:t>
      </w:r>
    </w:p>
    <w:p w:rsidR="00000000" w:rsidDel="00000000" w:rsidP="00000000" w:rsidRDefault="00000000" w:rsidRPr="00000000" w14:paraId="00000025">
      <w:pPr>
        <w:pageBreakBefore w:val="0"/>
        <w:rPr>
          <w:sz w:val="24"/>
          <w:szCs w:val="24"/>
        </w:rPr>
      </w:pPr>
      <w:r w:rsidDel="00000000" w:rsidR="00000000" w:rsidRPr="00000000">
        <w:rPr>
          <w:b w:val="1"/>
          <w:sz w:val="24"/>
          <w:szCs w:val="24"/>
          <w:rtl w:val="0"/>
        </w:rPr>
        <w:t xml:space="preserve">Action: </w:t>
      </w:r>
      <w:r w:rsidDel="00000000" w:rsidR="00000000" w:rsidRPr="00000000">
        <w:rPr>
          <w:sz w:val="24"/>
          <w:szCs w:val="24"/>
          <w:rtl w:val="0"/>
        </w:rPr>
        <w:t xml:space="preserve">SDG to contact winners and ensure that they wanted them.</w:t>
      </w:r>
    </w:p>
    <w:p w:rsidR="00000000" w:rsidDel="00000000" w:rsidP="00000000" w:rsidRDefault="00000000" w:rsidRPr="00000000" w14:paraId="00000026">
      <w:pPr>
        <w:pageBreakBefore w:val="0"/>
        <w:rPr>
          <w:b w:val="1"/>
          <w:sz w:val="24"/>
          <w:szCs w:val="24"/>
          <w:u w:val="single"/>
        </w:rPr>
      </w:pPr>
      <w:r w:rsidDel="00000000" w:rsidR="00000000" w:rsidRPr="00000000">
        <w:rPr>
          <w:rtl w:val="0"/>
        </w:rPr>
      </w:r>
    </w:p>
    <w:p w:rsidR="00000000" w:rsidDel="00000000" w:rsidP="00000000" w:rsidRDefault="00000000" w:rsidRPr="00000000" w14:paraId="00000027">
      <w:pPr>
        <w:pageBreakBefore w:val="0"/>
        <w:rPr>
          <w:b w:val="1"/>
          <w:sz w:val="24"/>
          <w:szCs w:val="24"/>
          <w:u w:val="single"/>
        </w:rPr>
      </w:pPr>
      <w:r w:rsidDel="00000000" w:rsidR="00000000" w:rsidRPr="00000000">
        <w:rPr>
          <w:b w:val="1"/>
          <w:sz w:val="24"/>
          <w:szCs w:val="24"/>
          <w:u w:val="single"/>
          <w:rtl w:val="0"/>
        </w:rPr>
        <w:t xml:space="preserve">Class Boats</w:t>
      </w:r>
    </w:p>
    <w:p w:rsidR="00000000" w:rsidDel="00000000" w:rsidP="00000000" w:rsidRDefault="00000000" w:rsidRPr="00000000" w14:paraId="00000028">
      <w:pPr>
        <w:pageBreakBefore w:val="0"/>
        <w:rPr>
          <w:sz w:val="24"/>
          <w:szCs w:val="24"/>
        </w:rPr>
      </w:pPr>
      <w:r w:rsidDel="00000000" w:rsidR="00000000" w:rsidRPr="00000000">
        <w:rPr>
          <w:sz w:val="24"/>
          <w:szCs w:val="24"/>
          <w:rtl w:val="0"/>
        </w:rPr>
        <w:t xml:space="preserve">It was noted that the class boats were requested to get to the Feva Nationals so that Tim Rush could provide transition “try a boat”.  BR was to speak to TR about this and also to see timings depending on the condition of the boats and the dinghy show competition.</w:t>
      </w:r>
    </w:p>
    <w:p w:rsidR="00000000" w:rsidDel="00000000" w:rsidP="00000000" w:rsidRDefault="00000000" w:rsidRPr="00000000" w14:paraId="00000029">
      <w:pPr>
        <w:pageBreakBefore w:val="0"/>
        <w:rPr>
          <w:sz w:val="24"/>
          <w:szCs w:val="24"/>
        </w:rPr>
      </w:pPr>
      <w:r w:rsidDel="00000000" w:rsidR="00000000" w:rsidRPr="00000000">
        <w:rPr>
          <w:b w:val="1"/>
          <w:sz w:val="24"/>
          <w:szCs w:val="24"/>
          <w:rtl w:val="0"/>
        </w:rPr>
        <w:t xml:space="preserve">Action: </w:t>
      </w:r>
      <w:r w:rsidDel="00000000" w:rsidR="00000000" w:rsidRPr="00000000">
        <w:rPr>
          <w:sz w:val="24"/>
          <w:szCs w:val="24"/>
          <w:rtl w:val="0"/>
        </w:rPr>
        <w:t xml:space="preserve">BR to speak to TR about whether can get class boats to Feva Nationals</w:t>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pageBreakBefore w:val="0"/>
        <w:rPr>
          <w:b w:val="1"/>
          <w:sz w:val="24"/>
          <w:szCs w:val="24"/>
          <w:u w:val="single"/>
        </w:rPr>
      </w:pPr>
      <w:r w:rsidDel="00000000" w:rsidR="00000000" w:rsidRPr="00000000">
        <w:rPr>
          <w:b w:val="1"/>
          <w:sz w:val="24"/>
          <w:szCs w:val="24"/>
          <w:u w:val="single"/>
          <w:rtl w:val="0"/>
        </w:rPr>
        <w:t xml:space="preserve">Nationals</w:t>
      </w:r>
    </w:p>
    <w:p w:rsidR="00000000" w:rsidDel="00000000" w:rsidP="00000000" w:rsidRDefault="00000000" w:rsidRPr="00000000" w14:paraId="0000002C">
      <w:pPr>
        <w:pageBreakBefore w:val="0"/>
        <w:rPr>
          <w:sz w:val="24"/>
          <w:szCs w:val="24"/>
        </w:rPr>
      </w:pPr>
      <w:r w:rsidDel="00000000" w:rsidR="00000000" w:rsidRPr="00000000">
        <w:rPr>
          <w:sz w:val="24"/>
          <w:szCs w:val="24"/>
          <w:rtl w:val="0"/>
        </w:rPr>
        <w:t xml:space="preserve">The Sailor Reps have requested that they have the traditional Sailor Party; SDG confirmed that this is built into plans and discussions have already started with the on site caterers.</w:t>
      </w:r>
    </w:p>
    <w:p w:rsidR="00000000" w:rsidDel="00000000" w:rsidP="00000000" w:rsidRDefault="00000000" w:rsidRPr="00000000" w14:paraId="0000002D">
      <w:pPr>
        <w:pageBreakBefore w:val="0"/>
        <w:rPr>
          <w:sz w:val="24"/>
          <w:szCs w:val="24"/>
        </w:rPr>
      </w:pPr>
      <w:r w:rsidDel="00000000" w:rsidR="00000000" w:rsidRPr="00000000">
        <w:rPr>
          <w:sz w:val="24"/>
          <w:szCs w:val="24"/>
          <w:rtl w:val="0"/>
        </w:rPr>
        <w:t xml:space="preserve">A question was raised about using the event as a Worlds 24 qualifier.  There was a discussion about how many boats might be interested in going and it was agreed that a “interest” poll be sent out.</w:t>
      </w:r>
    </w:p>
    <w:p w:rsidR="00000000" w:rsidDel="00000000" w:rsidP="00000000" w:rsidRDefault="00000000" w:rsidRPr="00000000" w14:paraId="0000002E">
      <w:pPr>
        <w:pageBreakBefore w:val="0"/>
        <w:rPr>
          <w:sz w:val="24"/>
          <w:szCs w:val="24"/>
        </w:rPr>
      </w:pPr>
      <w:r w:rsidDel="00000000" w:rsidR="00000000" w:rsidRPr="00000000">
        <w:rPr>
          <w:b w:val="1"/>
          <w:sz w:val="24"/>
          <w:szCs w:val="24"/>
          <w:rtl w:val="0"/>
        </w:rPr>
        <w:t xml:space="preserve">Action: </w:t>
      </w:r>
      <w:r w:rsidDel="00000000" w:rsidR="00000000" w:rsidRPr="00000000">
        <w:rPr>
          <w:sz w:val="24"/>
          <w:szCs w:val="24"/>
          <w:rtl w:val="0"/>
        </w:rPr>
        <w:t xml:space="preserve">SDG to send out Worlds 24 Interest Poll</w:t>
      </w:r>
    </w:p>
    <w:p w:rsidR="00000000" w:rsidDel="00000000" w:rsidP="00000000" w:rsidRDefault="00000000" w:rsidRPr="00000000" w14:paraId="0000002F">
      <w:pPr>
        <w:pageBreakBefore w:val="0"/>
        <w:rPr>
          <w:sz w:val="24"/>
          <w:szCs w:val="24"/>
        </w:rPr>
      </w:pPr>
      <w:r w:rsidDel="00000000" w:rsidR="00000000" w:rsidRPr="00000000">
        <w:rPr>
          <w:sz w:val="24"/>
          <w:szCs w:val="24"/>
          <w:rtl w:val="0"/>
        </w:rPr>
        <w:t xml:space="preserve">There was a lot of discussion about how many boats should go etc and logistics but it was agreed that depending on the poll those questions could be </w:t>
      </w:r>
    </w:p>
    <w:p w:rsidR="00000000" w:rsidDel="00000000" w:rsidP="00000000" w:rsidRDefault="00000000" w:rsidRPr="00000000" w14:paraId="00000030">
      <w:pPr>
        <w:pageBreakBefore w:val="0"/>
        <w:rPr>
          <w:b w:val="1"/>
          <w:sz w:val="24"/>
          <w:szCs w:val="24"/>
          <w:u w:val="single"/>
        </w:rPr>
      </w:pPr>
      <w:r w:rsidDel="00000000" w:rsidR="00000000" w:rsidRPr="00000000">
        <w:rPr>
          <w:b w:val="1"/>
          <w:sz w:val="24"/>
          <w:szCs w:val="24"/>
          <w:u w:val="single"/>
          <w:rtl w:val="0"/>
        </w:rPr>
        <w:t xml:space="preserve">Committee</w:t>
      </w:r>
    </w:p>
    <w:p w:rsidR="00000000" w:rsidDel="00000000" w:rsidP="00000000" w:rsidRDefault="00000000" w:rsidRPr="00000000" w14:paraId="00000031">
      <w:pPr>
        <w:pageBreakBefore w:val="0"/>
        <w:rPr>
          <w:sz w:val="24"/>
          <w:szCs w:val="24"/>
        </w:rPr>
      </w:pPr>
      <w:r w:rsidDel="00000000" w:rsidR="00000000" w:rsidRPr="00000000">
        <w:rPr>
          <w:sz w:val="24"/>
          <w:szCs w:val="24"/>
          <w:rtl w:val="0"/>
        </w:rPr>
        <w:t xml:space="preserve">It was discussed that the new committee would need to be appointed at the AGM at the Nationals.   JG and GG asked that current committee members informed them and SDG whether they were planning to stand for re-election.  </w:t>
      </w:r>
    </w:p>
    <w:p w:rsidR="00000000" w:rsidDel="00000000" w:rsidP="00000000" w:rsidRDefault="00000000" w:rsidRPr="00000000" w14:paraId="00000032">
      <w:pPr>
        <w:pageBreakBefore w:val="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Committee to confirm whether planning to stand for re-election.</w:t>
      </w:r>
    </w:p>
    <w:p w:rsidR="00000000" w:rsidDel="00000000" w:rsidP="00000000" w:rsidRDefault="00000000" w:rsidRPr="00000000" w14:paraId="00000033">
      <w:pPr>
        <w:pageBreakBefore w:val="0"/>
        <w:rPr>
          <w:sz w:val="24"/>
          <w:szCs w:val="24"/>
        </w:rPr>
      </w:pPr>
      <w:r w:rsidDel="00000000" w:rsidR="00000000" w:rsidRPr="00000000">
        <w:rPr>
          <w:rtl w:val="0"/>
        </w:rPr>
      </w:r>
    </w:p>
    <w:p w:rsidR="00000000" w:rsidDel="00000000" w:rsidP="00000000" w:rsidRDefault="00000000" w:rsidRPr="00000000" w14:paraId="00000034">
      <w:pPr>
        <w:pageBreakBefore w:val="0"/>
        <w:rPr>
          <w:b w:val="1"/>
          <w:sz w:val="24"/>
          <w:szCs w:val="24"/>
          <w:u w:val="single"/>
        </w:rPr>
      </w:pPr>
      <w:r w:rsidDel="00000000" w:rsidR="00000000" w:rsidRPr="00000000">
        <w:rPr>
          <w:b w:val="1"/>
          <w:sz w:val="24"/>
          <w:szCs w:val="24"/>
          <w:u w:val="single"/>
          <w:rtl w:val="0"/>
        </w:rPr>
        <w:t xml:space="preserve">Worlds 24</w:t>
      </w:r>
    </w:p>
    <w:p w:rsidR="00000000" w:rsidDel="00000000" w:rsidP="00000000" w:rsidRDefault="00000000" w:rsidRPr="00000000" w14:paraId="00000035">
      <w:pPr>
        <w:pageBreakBefore w:val="0"/>
        <w:rPr>
          <w:sz w:val="24"/>
          <w:szCs w:val="24"/>
        </w:rPr>
      </w:pPr>
      <w:r w:rsidDel="00000000" w:rsidR="00000000" w:rsidRPr="00000000">
        <w:rPr>
          <w:sz w:val="24"/>
          <w:szCs w:val="24"/>
          <w:rtl w:val="0"/>
        </w:rPr>
        <w:t xml:space="preserve">TC and SDG confirmed that they’d done some work on Worlds 24 in terms of budgets etc.  It was agreed that a discussion should be put on BaseCamp.</w:t>
      </w:r>
    </w:p>
    <w:p w:rsidR="00000000" w:rsidDel="00000000" w:rsidP="00000000" w:rsidRDefault="00000000" w:rsidRPr="00000000" w14:paraId="00000036">
      <w:pPr>
        <w:pageBreakBefore w:val="0"/>
        <w:rPr>
          <w:sz w:val="24"/>
          <w:szCs w:val="24"/>
        </w:rPr>
      </w:pPr>
      <w:r w:rsidDel="00000000" w:rsidR="00000000" w:rsidRPr="00000000">
        <w:rPr>
          <w:b w:val="1"/>
          <w:sz w:val="24"/>
          <w:szCs w:val="24"/>
          <w:rtl w:val="0"/>
        </w:rPr>
        <w:t xml:space="preserve">Action: </w:t>
      </w:r>
      <w:r w:rsidDel="00000000" w:rsidR="00000000" w:rsidRPr="00000000">
        <w:rPr>
          <w:sz w:val="24"/>
          <w:szCs w:val="24"/>
          <w:rtl w:val="0"/>
        </w:rPr>
        <w:t xml:space="preserve">Add item to BaseCamp for Worlds 24</w:t>
      </w:r>
    </w:p>
    <w:p w:rsidR="00000000" w:rsidDel="00000000" w:rsidP="00000000" w:rsidRDefault="00000000" w:rsidRPr="00000000" w14:paraId="00000037">
      <w:pPr>
        <w:pageBreakBefore w:val="0"/>
        <w:rPr>
          <w:sz w:val="24"/>
          <w:szCs w:val="24"/>
        </w:rPr>
      </w:pPr>
      <w:r w:rsidDel="00000000" w:rsidR="00000000" w:rsidRPr="00000000">
        <w:rPr>
          <w:rtl w:val="0"/>
        </w:rPr>
      </w:r>
    </w:p>
    <w:p w:rsidR="00000000" w:rsidDel="00000000" w:rsidP="00000000" w:rsidRDefault="00000000" w:rsidRPr="00000000" w14:paraId="00000038">
      <w:pPr>
        <w:pageBreakBefore w:val="0"/>
        <w:jc w:val="center"/>
        <w:rPr>
          <w:sz w:val="24"/>
          <w:szCs w:val="24"/>
        </w:rPr>
      </w:pPr>
      <w:r w:rsidDel="00000000" w:rsidR="00000000" w:rsidRPr="00000000">
        <w:rPr>
          <w:sz w:val="24"/>
          <w:szCs w:val="24"/>
          <w:rtl w:val="0"/>
        </w:rPr>
        <w:t xml:space="preserve">Meeting closed at 9.15 pm</w:t>
      </w:r>
    </w:p>
    <w:p w:rsidR="00000000" w:rsidDel="00000000" w:rsidP="00000000" w:rsidRDefault="00000000" w:rsidRPr="00000000" w14:paraId="00000039">
      <w:pPr>
        <w:pageBreakBefore w:val="0"/>
        <w:jc w:val="center"/>
        <w:rPr>
          <w:sz w:val="24"/>
          <w:szCs w:val="24"/>
        </w:rPr>
      </w:pPr>
      <w:r w:rsidDel="00000000" w:rsidR="00000000" w:rsidRPr="00000000">
        <w:rPr>
          <w:rtl w:val="0"/>
        </w:rPr>
      </w:r>
    </w:p>
    <w:p w:rsidR="00000000" w:rsidDel="00000000" w:rsidP="00000000" w:rsidRDefault="00000000" w:rsidRPr="00000000" w14:paraId="0000003A">
      <w:pPr>
        <w:pageBreakBefore w:val="0"/>
        <w:jc w:val="center"/>
        <w:rPr/>
      </w:pPr>
      <w:r w:rsidDel="00000000" w:rsidR="00000000" w:rsidRPr="00000000">
        <w:rPr>
          <w:rtl w:val="0"/>
        </w:rPr>
      </w:r>
    </w:p>
    <w:p w:rsidR="00000000" w:rsidDel="00000000" w:rsidP="00000000" w:rsidRDefault="00000000" w:rsidRPr="00000000" w14:paraId="0000003B">
      <w:pPr>
        <w:pageBreakBefore w:val="0"/>
        <w:jc w:val="center"/>
        <w:rPr>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38" w:w="11906" w:orient="portrait"/>
      <w:pgMar w:bottom="720" w:top="720" w:left="1440" w:right="1440" w:header="14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187515" cy="94202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87515" cy="94202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727700" cy="245808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27700" cy="24580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